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90" w:rsidRPr="000B3D23" w:rsidRDefault="009B7CAB">
      <w:pPr>
        <w:rPr>
          <w:b/>
        </w:rPr>
      </w:pPr>
      <w:bookmarkStart w:id="0" w:name="_GoBack"/>
      <w:bookmarkEnd w:id="0"/>
      <w:r>
        <w:rPr>
          <w:b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735"/>
        <w:gridCol w:w="750"/>
        <w:gridCol w:w="731"/>
        <w:gridCol w:w="704"/>
        <w:gridCol w:w="720"/>
        <w:gridCol w:w="638"/>
        <w:gridCol w:w="638"/>
        <w:gridCol w:w="1862"/>
      </w:tblGrid>
      <w:tr w:rsidR="000B3D23" w:rsidRPr="00151F6D" w:rsidTr="00C91088">
        <w:tc>
          <w:tcPr>
            <w:tcW w:w="9350" w:type="dxa"/>
            <w:gridSpan w:val="9"/>
          </w:tcPr>
          <w:p w:rsidR="000B3D23" w:rsidRPr="00151F6D" w:rsidRDefault="000B3D23" w:rsidP="00F576AC">
            <w:r w:rsidRPr="00151F6D">
              <w:t>DEPARTMENTAL/PROGRAM ASSESSMENT REPORT</w:t>
            </w:r>
          </w:p>
          <w:p w:rsidR="000B3D23" w:rsidRPr="00151F6D" w:rsidRDefault="000B3D23" w:rsidP="00F576AC">
            <w:r w:rsidRPr="00151F6D">
              <w:t>Department: ________________________</w:t>
            </w:r>
          </w:p>
          <w:p w:rsidR="000B3D23" w:rsidRPr="00151F6D" w:rsidRDefault="000B3D23" w:rsidP="00F576AC"/>
        </w:tc>
      </w:tr>
      <w:tr w:rsidR="000B3D23" w:rsidRPr="00151F6D" w:rsidTr="00C91088">
        <w:tc>
          <w:tcPr>
            <w:tcW w:w="9350" w:type="dxa"/>
            <w:gridSpan w:val="9"/>
          </w:tcPr>
          <w:p w:rsidR="000B3D23" w:rsidRPr="00151F6D" w:rsidRDefault="000B3D23" w:rsidP="00F576AC">
            <w:pPr>
              <w:rPr>
                <w:b/>
              </w:rPr>
            </w:pPr>
            <w:r w:rsidRPr="00151F6D">
              <w:rPr>
                <w:b/>
              </w:rPr>
              <w:t>SECTION 1: Learning Goals for Majors</w:t>
            </w:r>
          </w:p>
        </w:tc>
      </w:tr>
      <w:tr w:rsidR="000B3D23" w:rsidRPr="00151F6D" w:rsidTr="00C91088">
        <w:tc>
          <w:tcPr>
            <w:tcW w:w="9350" w:type="dxa"/>
            <w:gridSpan w:val="9"/>
          </w:tcPr>
          <w:p w:rsidR="000B3D23" w:rsidRDefault="00C64C90" w:rsidP="00C64C90">
            <w:pPr>
              <w:pStyle w:val="ListParagraph"/>
            </w:pPr>
            <w:r>
              <w:t>1.</w:t>
            </w:r>
          </w:p>
          <w:p w:rsidR="00C64C90" w:rsidRDefault="00C64C90" w:rsidP="00C64C90">
            <w:pPr>
              <w:pStyle w:val="ListParagraph"/>
            </w:pPr>
            <w:r>
              <w:t>2.</w:t>
            </w:r>
          </w:p>
          <w:p w:rsidR="00C64C90" w:rsidRDefault="00C64C90" w:rsidP="00C64C90">
            <w:pPr>
              <w:pStyle w:val="ListParagraph"/>
            </w:pPr>
            <w:r>
              <w:t>3.</w:t>
            </w:r>
          </w:p>
          <w:p w:rsidR="00C64C90" w:rsidRDefault="00C64C90" w:rsidP="00C64C90">
            <w:pPr>
              <w:pStyle w:val="ListParagraph"/>
            </w:pPr>
            <w:r>
              <w:t>4.</w:t>
            </w:r>
          </w:p>
          <w:p w:rsidR="00C64C90" w:rsidRPr="00151F6D" w:rsidRDefault="00C64C90" w:rsidP="00C64C90">
            <w:pPr>
              <w:pStyle w:val="ListParagraph"/>
            </w:pPr>
          </w:p>
        </w:tc>
      </w:tr>
      <w:tr w:rsidR="000B3D23" w:rsidRPr="00151F6D" w:rsidTr="00C91088">
        <w:trPr>
          <w:trHeight w:val="278"/>
        </w:trPr>
        <w:tc>
          <w:tcPr>
            <w:tcW w:w="9350" w:type="dxa"/>
            <w:gridSpan w:val="9"/>
          </w:tcPr>
          <w:p w:rsidR="000B3D23" w:rsidRPr="00151F6D" w:rsidRDefault="000B3D23" w:rsidP="00F576AC">
            <w:pPr>
              <w:rPr>
                <w:b/>
              </w:rPr>
            </w:pPr>
            <w:r w:rsidRPr="00151F6D">
              <w:rPr>
                <w:b/>
              </w:rPr>
              <w:t>SECTION 2: Measures and Use of Information</w:t>
            </w:r>
          </w:p>
        </w:tc>
      </w:tr>
      <w:tr w:rsidR="00C91088" w:rsidRPr="00151F6D" w:rsidTr="00C91088">
        <w:tc>
          <w:tcPr>
            <w:tcW w:w="2655" w:type="dxa"/>
          </w:tcPr>
          <w:p w:rsidR="00C91088" w:rsidRPr="00151F6D" w:rsidRDefault="00C91088" w:rsidP="00074B18">
            <w:pPr>
              <w:jc w:val="center"/>
              <w:rPr>
                <w:b/>
              </w:rPr>
            </w:pPr>
            <w:r w:rsidRPr="00151F6D">
              <w:rPr>
                <w:b/>
              </w:rPr>
              <w:t>Measures</w:t>
            </w:r>
          </w:p>
        </w:tc>
        <w:tc>
          <w:tcPr>
            <w:tcW w:w="735" w:type="dxa"/>
          </w:tcPr>
          <w:p w:rsidR="00C91088" w:rsidRPr="00151F6D" w:rsidRDefault="00C91088" w:rsidP="00C91088">
            <w:pPr>
              <w:jc w:val="center"/>
              <w:rPr>
                <w:b/>
              </w:rPr>
            </w:pPr>
            <w:r>
              <w:rPr>
                <w:b/>
              </w:rPr>
              <w:t>Goal 1</w:t>
            </w:r>
          </w:p>
        </w:tc>
        <w:tc>
          <w:tcPr>
            <w:tcW w:w="750" w:type="dxa"/>
          </w:tcPr>
          <w:p w:rsidR="00C91088" w:rsidRPr="00151F6D" w:rsidRDefault="00C91088" w:rsidP="00C91088">
            <w:pPr>
              <w:jc w:val="center"/>
              <w:rPr>
                <w:b/>
              </w:rPr>
            </w:pPr>
            <w:r>
              <w:rPr>
                <w:b/>
              </w:rPr>
              <w:t>Goal 2</w:t>
            </w:r>
          </w:p>
        </w:tc>
        <w:tc>
          <w:tcPr>
            <w:tcW w:w="731" w:type="dxa"/>
          </w:tcPr>
          <w:p w:rsidR="00C91088" w:rsidRPr="00151F6D" w:rsidRDefault="00C91088" w:rsidP="00C91088">
            <w:pPr>
              <w:jc w:val="center"/>
              <w:rPr>
                <w:b/>
              </w:rPr>
            </w:pPr>
            <w:r>
              <w:rPr>
                <w:b/>
              </w:rPr>
              <w:t>Goal 3</w:t>
            </w:r>
          </w:p>
        </w:tc>
        <w:tc>
          <w:tcPr>
            <w:tcW w:w="704" w:type="dxa"/>
          </w:tcPr>
          <w:p w:rsidR="00C91088" w:rsidRPr="00151F6D" w:rsidRDefault="00C91088" w:rsidP="00074B18">
            <w:pPr>
              <w:jc w:val="center"/>
              <w:rPr>
                <w:b/>
              </w:rPr>
            </w:pPr>
            <w:r>
              <w:rPr>
                <w:b/>
              </w:rPr>
              <w:t>Goal 4</w:t>
            </w:r>
          </w:p>
        </w:tc>
        <w:tc>
          <w:tcPr>
            <w:tcW w:w="720" w:type="dxa"/>
          </w:tcPr>
          <w:p w:rsidR="00C91088" w:rsidRPr="00151F6D" w:rsidRDefault="00C91088" w:rsidP="00074B18">
            <w:pPr>
              <w:jc w:val="center"/>
              <w:rPr>
                <w:b/>
              </w:rPr>
            </w:pPr>
            <w:r>
              <w:rPr>
                <w:b/>
              </w:rPr>
              <w:t>Goal 5</w:t>
            </w:r>
          </w:p>
        </w:tc>
        <w:tc>
          <w:tcPr>
            <w:tcW w:w="638" w:type="dxa"/>
          </w:tcPr>
          <w:p w:rsidR="00C91088" w:rsidRPr="00151F6D" w:rsidRDefault="00C91088" w:rsidP="00074B18">
            <w:pPr>
              <w:jc w:val="center"/>
              <w:rPr>
                <w:b/>
              </w:rPr>
            </w:pPr>
            <w:r>
              <w:rPr>
                <w:b/>
              </w:rPr>
              <w:t>Goal 6</w:t>
            </w:r>
          </w:p>
        </w:tc>
        <w:tc>
          <w:tcPr>
            <w:tcW w:w="555" w:type="dxa"/>
          </w:tcPr>
          <w:p w:rsidR="00C91088" w:rsidRDefault="00C91088" w:rsidP="00074B18">
            <w:pPr>
              <w:jc w:val="center"/>
              <w:rPr>
                <w:b/>
              </w:rPr>
            </w:pPr>
            <w:r>
              <w:rPr>
                <w:b/>
              </w:rPr>
              <w:t>Goal 7</w:t>
            </w:r>
          </w:p>
          <w:p w:rsidR="00C91088" w:rsidRPr="00151F6D" w:rsidRDefault="00C91088" w:rsidP="00C91088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:rsidR="00C91088" w:rsidRDefault="00C91088" w:rsidP="00C91088">
            <w:pPr>
              <w:ind w:left="267"/>
              <w:jc w:val="center"/>
              <w:rPr>
                <w:b/>
              </w:rPr>
            </w:pPr>
            <w:r w:rsidRPr="00151F6D">
              <w:rPr>
                <w:b/>
              </w:rPr>
              <w:t xml:space="preserve">Use of the </w:t>
            </w:r>
          </w:p>
          <w:p w:rsidR="00C91088" w:rsidRPr="00151F6D" w:rsidRDefault="00C91088" w:rsidP="00074B18">
            <w:pPr>
              <w:jc w:val="center"/>
              <w:rPr>
                <w:b/>
              </w:rPr>
            </w:pPr>
            <w:r w:rsidRPr="00151F6D">
              <w:rPr>
                <w:b/>
              </w:rPr>
              <w:t>information</w:t>
            </w:r>
          </w:p>
        </w:tc>
      </w:tr>
      <w:tr w:rsidR="00C91088" w:rsidRPr="00151F6D" w:rsidTr="00C91088">
        <w:tc>
          <w:tcPr>
            <w:tcW w:w="2655" w:type="dxa"/>
          </w:tcPr>
          <w:p w:rsidR="00C91088" w:rsidRPr="00151F6D" w:rsidRDefault="00C91088" w:rsidP="00F576AC"/>
        </w:tc>
        <w:tc>
          <w:tcPr>
            <w:tcW w:w="735" w:type="dxa"/>
          </w:tcPr>
          <w:p w:rsidR="00C91088" w:rsidRPr="00151F6D" w:rsidRDefault="00C91088" w:rsidP="00F576AC"/>
        </w:tc>
        <w:tc>
          <w:tcPr>
            <w:tcW w:w="750" w:type="dxa"/>
          </w:tcPr>
          <w:p w:rsidR="00C91088" w:rsidRPr="00151F6D" w:rsidRDefault="00C91088" w:rsidP="00F576AC"/>
        </w:tc>
        <w:tc>
          <w:tcPr>
            <w:tcW w:w="731" w:type="dxa"/>
          </w:tcPr>
          <w:p w:rsidR="00C91088" w:rsidRPr="00151F6D" w:rsidRDefault="00C91088" w:rsidP="00F576AC"/>
        </w:tc>
        <w:tc>
          <w:tcPr>
            <w:tcW w:w="704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720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638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555" w:type="dxa"/>
          </w:tcPr>
          <w:p w:rsidR="00C91088" w:rsidRDefault="00C91088" w:rsidP="00F576AC"/>
          <w:p w:rsidR="00C91088" w:rsidRPr="00151F6D" w:rsidRDefault="00C91088" w:rsidP="00F576AC"/>
        </w:tc>
        <w:tc>
          <w:tcPr>
            <w:tcW w:w="1862" w:type="dxa"/>
          </w:tcPr>
          <w:p w:rsidR="00C91088" w:rsidRDefault="00C91088"/>
          <w:p w:rsidR="00C91088" w:rsidRPr="00151F6D" w:rsidRDefault="00C91088" w:rsidP="00F576AC"/>
        </w:tc>
      </w:tr>
      <w:tr w:rsidR="00C91088" w:rsidRPr="00151F6D" w:rsidTr="00C91088">
        <w:tc>
          <w:tcPr>
            <w:tcW w:w="2655" w:type="dxa"/>
          </w:tcPr>
          <w:p w:rsidR="00C91088" w:rsidRPr="00151F6D" w:rsidRDefault="00C91088" w:rsidP="00F576AC"/>
        </w:tc>
        <w:tc>
          <w:tcPr>
            <w:tcW w:w="735" w:type="dxa"/>
          </w:tcPr>
          <w:p w:rsidR="00C91088" w:rsidRPr="00151F6D" w:rsidRDefault="00C91088" w:rsidP="00F576AC"/>
        </w:tc>
        <w:tc>
          <w:tcPr>
            <w:tcW w:w="750" w:type="dxa"/>
          </w:tcPr>
          <w:p w:rsidR="00C91088" w:rsidRPr="00151F6D" w:rsidRDefault="00C91088" w:rsidP="00F576AC"/>
        </w:tc>
        <w:tc>
          <w:tcPr>
            <w:tcW w:w="731" w:type="dxa"/>
          </w:tcPr>
          <w:p w:rsidR="00C91088" w:rsidRPr="00151F6D" w:rsidRDefault="00C91088" w:rsidP="00F576AC"/>
        </w:tc>
        <w:tc>
          <w:tcPr>
            <w:tcW w:w="704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720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638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555" w:type="dxa"/>
          </w:tcPr>
          <w:p w:rsidR="00C91088" w:rsidRDefault="00C91088" w:rsidP="00F576AC"/>
          <w:p w:rsidR="00C91088" w:rsidRPr="00151F6D" w:rsidRDefault="00C91088" w:rsidP="00F576AC"/>
        </w:tc>
        <w:tc>
          <w:tcPr>
            <w:tcW w:w="1862" w:type="dxa"/>
          </w:tcPr>
          <w:p w:rsidR="00C91088" w:rsidRDefault="00C91088"/>
          <w:p w:rsidR="00C91088" w:rsidRPr="00151F6D" w:rsidRDefault="00C91088" w:rsidP="00F576AC"/>
        </w:tc>
      </w:tr>
      <w:tr w:rsidR="00C91088" w:rsidRPr="00151F6D" w:rsidTr="00C91088">
        <w:tc>
          <w:tcPr>
            <w:tcW w:w="2655" w:type="dxa"/>
          </w:tcPr>
          <w:p w:rsidR="00C91088" w:rsidRDefault="00C91088" w:rsidP="00F576AC"/>
          <w:p w:rsidR="00C91088" w:rsidRPr="00151F6D" w:rsidRDefault="00C91088" w:rsidP="00F576AC"/>
        </w:tc>
        <w:tc>
          <w:tcPr>
            <w:tcW w:w="735" w:type="dxa"/>
          </w:tcPr>
          <w:p w:rsidR="00C91088" w:rsidRDefault="00C91088"/>
          <w:p w:rsidR="00C91088" w:rsidRPr="00151F6D" w:rsidRDefault="00C91088" w:rsidP="00F576AC"/>
        </w:tc>
        <w:tc>
          <w:tcPr>
            <w:tcW w:w="750" w:type="dxa"/>
          </w:tcPr>
          <w:p w:rsidR="00C91088" w:rsidRDefault="00C91088"/>
          <w:p w:rsidR="00C91088" w:rsidRPr="00151F6D" w:rsidRDefault="00C91088" w:rsidP="00F576AC"/>
        </w:tc>
        <w:tc>
          <w:tcPr>
            <w:tcW w:w="731" w:type="dxa"/>
          </w:tcPr>
          <w:p w:rsidR="00C91088" w:rsidRDefault="00C91088"/>
          <w:p w:rsidR="00C91088" w:rsidRPr="00151F6D" w:rsidRDefault="00C91088" w:rsidP="00F576AC"/>
        </w:tc>
        <w:tc>
          <w:tcPr>
            <w:tcW w:w="704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720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638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555" w:type="dxa"/>
          </w:tcPr>
          <w:p w:rsidR="00C91088" w:rsidRPr="00151F6D" w:rsidRDefault="00C91088" w:rsidP="00F576AC"/>
        </w:tc>
        <w:tc>
          <w:tcPr>
            <w:tcW w:w="1862" w:type="dxa"/>
          </w:tcPr>
          <w:p w:rsidR="00C91088" w:rsidRPr="00151F6D" w:rsidRDefault="00C91088" w:rsidP="00F576AC"/>
        </w:tc>
      </w:tr>
      <w:tr w:rsidR="00C91088" w:rsidRPr="00151F6D" w:rsidTr="00C91088">
        <w:tc>
          <w:tcPr>
            <w:tcW w:w="2655" w:type="dxa"/>
          </w:tcPr>
          <w:p w:rsidR="00C91088" w:rsidRPr="00151F6D" w:rsidRDefault="00C91088" w:rsidP="00F576AC"/>
        </w:tc>
        <w:tc>
          <w:tcPr>
            <w:tcW w:w="735" w:type="dxa"/>
          </w:tcPr>
          <w:p w:rsidR="00C91088" w:rsidRPr="00151F6D" w:rsidRDefault="00C91088" w:rsidP="00F576AC"/>
        </w:tc>
        <w:tc>
          <w:tcPr>
            <w:tcW w:w="750" w:type="dxa"/>
          </w:tcPr>
          <w:p w:rsidR="00C91088" w:rsidRPr="00151F6D" w:rsidRDefault="00C91088" w:rsidP="00F576AC"/>
        </w:tc>
        <w:tc>
          <w:tcPr>
            <w:tcW w:w="731" w:type="dxa"/>
          </w:tcPr>
          <w:p w:rsidR="00C91088" w:rsidRPr="00151F6D" w:rsidRDefault="00C91088" w:rsidP="00F576AC"/>
        </w:tc>
        <w:tc>
          <w:tcPr>
            <w:tcW w:w="704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720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638" w:type="dxa"/>
          </w:tcPr>
          <w:p w:rsidR="00C91088" w:rsidRPr="00151F6D" w:rsidRDefault="00C91088" w:rsidP="006B1F4B">
            <w:pPr>
              <w:jc w:val="center"/>
            </w:pPr>
          </w:p>
        </w:tc>
        <w:tc>
          <w:tcPr>
            <w:tcW w:w="555" w:type="dxa"/>
          </w:tcPr>
          <w:p w:rsidR="00C91088" w:rsidRDefault="00C91088" w:rsidP="009B7CAB"/>
          <w:p w:rsidR="00C91088" w:rsidRPr="00151F6D" w:rsidRDefault="00C91088" w:rsidP="009B7CAB"/>
        </w:tc>
        <w:tc>
          <w:tcPr>
            <w:tcW w:w="1862" w:type="dxa"/>
          </w:tcPr>
          <w:p w:rsidR="00C91088" w:rsidRDefault="00C91088"/>
          <w:p w:rsidR="00C91088" w:rsidRPr="00151F6D" w:rsidRDefault="00C91088" w:rsidP="009B7CAB"/>
        </w:tc>
      </w:tr>
      <w:tr w:rsidR="00F67AF7" w:rsidRPr="00151F6D" w:rsidTr="00C91088">
        <w:tc>
          <w:tcPr>
            <w:tcW w:w="9350" w:type="dxa"/>
            <w:gridSpan w:val="9"/>
          </w:tcPr>
          <w:p w:rsidR="00F67AF7" w:rsidRPr="00151F6D" w:rsidRDefault="00F67AF7" w:rsidP="00F576AC">
            <w:r w:rsidRPr="00151F6D">
              <w:rPr>
                <w:b/>
              </w:rPr>
              <w:t>DATA</w:t>
            </w:r>
          </w:p>
        </w:tc>
      </w:tr>
      <w:tr w:rsidR="00F67AF7" w:rsidRPr="00151F6D" w:rsidTr="00C91088">
        <w:tc>
          <w:tcPr>
            <w:tcW w:w="9350" w:type="dxa"/>
            <w:gridSpan w:val="9"/>
          </w:tcPr>
          <w:p w:rsidR="009B7CAB" w:rsidRDefault="009B7CAB" w:rsidP="00F576AC">
            <w:pPr>
              <w:rPr>
                <w:rFonts w:ascii="Times New Roman" w:eastAsia="Times New Roman" w:hAnsi="Times New Roman" w:cs="Times New Roman"/>
              </w:rPr>
            </w:pPr>
          </w:p>
          <w:p w:rsidR="009B7CAB" w:rsidRDefault="009B7CAB" w:rsidP="00F576AC">
            <w:pPr>
              <w:rPr>
                <w:rFonts w:ascii="Times New Roman" w:eastAsia="Times New Roman" w:hAnsi="Times New Roman" w:cs="Times New Roman"/>
              </w:rPr>
            </w:pPr>
          </w:p>
          <w:p w:rsidR="009B7CAB" w:rsidRDefault="009B7CAB" w:rsidP="00F576AC">
            <w:pPr>
              <w:rPr>
                <w:rFonts w:ascii="Times New Roman" w:eastAsia="Times New Roman" w:hAnsi="Times New Roman" w:cs="Times New Roman"/>
              </w:rPr>
            </w:pPr>
          </w:p>
          <w:p w:rsidR="009B7CAB" w:rsidRDefault="009B7CAB" w:rsidP="00F576AC">
            <w:pPr>
              <w:rPr>
                <w:rFonts w:ascii="Times New Roman" w:eastAsia="Times New Roman" w:hAnsi="Times New Roman" w:cs="Times New Roman"/>
              </w:rPr>
            </w:pPr>
          </w:p>
          <w:p w:rsidR="009B7CAB" w:rsidRPr="00151F6D" w:rsidRDefault="009B7CAB" w:rsidP="00F576AC"/>
        </w:tc>
      </w:tr>
      <w:tr w:rsidR="00F67AF7" w:rsidRPr="00151F6D" w:rsidTr="00C91088">
        <w:tc>
          <w:tcPr>
            <w:tcW w:w="9350" w:type="dxa"/>
            <w:gridSpan w:val="9"/>
          </w:tcPr>
          <w:p w:rsidR="00F67AF7" w:rsidRPr="00151F6D" w:rsidRDefault="00F67AF7" w:rsidP="00F576AC">
            <w:r w:rsidRPr="00151F6D">
              <w:rPr>
                <w:b/>
              </w:rPr>
              <w:t>SECTION 3: Recommendations for Improving Assessment Processes</w:t>
            </w:r>
          </w:p>
        </w:tc>
      </w:tr>
      <w:tr w:rsidR="00F67AF7" w:rsidRPr="00151F6D" w:rsidTr="00C91088">
        <w:tc>
          <w:tcPr>
            <w:tcW w:w="9350" w:type="dxa"/>
            <w:gridSpan w:val="9"/>
          </w:tcPr>
          <w:p w:rsidR="00F67AF7" w:rsidRDefault="00F67AF7" w:rsidP="00F576AC"/>
          <w:p w:rsidR="009B7CAB" w:rsidRDefault="009B7CAB" w:rsidP="00F576AC"/>
          <w:p w:rsidR="009B7CAB" w:rsidRDefault="009B7CAB" w:rsidP="00F576AC"/>
          <w:p w:rsidR="009B7CAB" w:rsidRPr="00151F6D" w:rsidRDefault="009B7CAB" w:rsidP="00F576AC"/>
        </w:tc>
      </w:tr>
      <w:tr w:rsidR="00F67AF7" w:rsidRPr="00151F6D" w:rsidTr="00C91088">
        <w:tc>
          <w:tcPr>
            <w:tcW w:w="9350" w:type="dxa"/>
            <w:gridSpan w:val="9"/>
          </w:tcPr>
          <w:p w:rsidR="00F67AF7" w:rsidRPr="00151F6D" w:rsidRDefault="00F67AF7" w:rsidP="00F576AC">
            <w:r w:rsidRPr="00151F6D">
              <w:rPr>
                <w:b/>
              </w:rPr>
              <w:t>SECTION 4: Examples of ACTION Based on Assessment Data</w:t>
            </w:r>
          </w:p>
        </w:tc>
      </w:tr>
      <w:tr w:rsidR="00F67AF7" w:rsidRPr="00151F6D" w:rsidTr="00C91088">
        <w:trPr>
          <w:trHeight w:val="962"/>
        </w:trPr>
        <w:tc>
          <w:tcPr>
            <w:tcW w:w="9350" w:type="dxa"/>
            <w:gridSpan w:val="9"/>
          </w:tcPr>
          <w:p w:rsidR="00F67AF7" w:rsidRDefault="00F67AF7" w:rsidP="009B7CAB">
            <w:pPr>
              <w:pStyle w:val="ListParagraph"/>
            </w:pPr>
          </w:p>
          <w:p w:rsidR="009B7CAB" w:rsidRDefault="009B7CAB" w:rsidP="009B7CAB">
            <w:pPr>
              <w:pStyle w:val="ListParagraph"/>
            </w:pPr>
          </w:p>
          <w:p w:rsidR="009B7CAB" w:rsidRDefault="009B7CAB" w:rsidP="009B7CAB">
            <w:pPr>
              <w:pStyle w:val="ListParagraph"/>
            </w:pPr>
          </w:p>
          <w:p w:rsidR="009B7CAB" w:rsidRPr="00151F6D" w:rsidRDefault="009B7CAB" w:rsidP="00835661"/>
        </w:tc>
      </w:tr>
      <w:tr w:rsidR="00C53980" w:rsidRPr="00151F6D" w:rsidTr="00C91088">
        <w:tc>
          <w:tcPr>
            <w:tcW w:w="9350" w:type="dxa"/>
            <w:gridSpan w:val="9"/>
          </w:tcPr>
          <w:p w:rsidR="00C53980" w:rsidRPr="00151F6D" w:rsidRDefault="00C53980" w:rsidP="00F576AC">
            <w:r w:rsidRPr="00151F6D">
              <w:rPr>
                <w:b/>
              </w:rPr>
              <w:t>SECTION 4: Budgeting and Planning</w:t>
            </w:r>
          </w:p>
        </w:tc>
      </w:tr>
      <w:tr w:rsidR="00C53980" w:rsidRPr="00151F6D" w:rsidTr="00C91088">
        <w:trPr>
          <w:trHeight w:val="1052"/>
        </w:trPr>
        <w:tc>
          <w:tcPr>
            <w:tcW w:w="9350" w:type="dxa"/>
            <w:gridSpan w:val="9"/>
          </w:tcPr>
          <w:p w:rsidR="00C53980" w:rsidRDefault="00C53980" w:rsidP="009B7CAB">
            <w:pPr>
              <w:pStyle w:val="ListParagraph"/>
            </w:pPr>
          </w:p>
          <w:p w:rsidR="009B7CAB" w:rsidRDefault="009B7CAB" w:rsidP="009B7CAB">
            <w:pPr>
              <w:pStyle w:val="ListParagraph"/>
            </w:pPr>
          </w:p>
          <w:p w:rsidR="009B7CAB" w:rsidRDefault="009B7CAB" w:rsidP="00835661"/>
          <w:p w:rsidR="00C64C90" w:rsidRDefault="00C64C90" w:rsidP="00835661"/>
          <w:p w:rsidR="009B7CAB" w:rsidRPr="00835661" w:rsidRDefault="009B7CAB" w:rsidP="00835661">
            <w:pPr>
              <w:rPr>
                <w:i/>
              </w:rPr>
            </w:pPr>
          </w:p>
        </w:tc>
      </w:tr>
    </w:tbl>
    <w:p w:rsidR="000B3D23" w:rsidRDefault="000B3D23"/>
    <w:p w:rsidR="00905192" w:rsidRDefault="00905192">
      <w:proofErr w:type="spellStart"/>
      <w:r>
        <w:t>Walvoord</w:t>
      </w:r>
      <w:proofErr w:type="spellEnd"/>
      <w:r>
        <w:t xml:space="preserve">, B.E. (2010). </w:t>
      </w:r>
      <w:proofErr w:type="gramStart"/>
      <w:r w:rsidRPr="00905192">
        <w:rPr>
          <w:i/>
        </w:rPr>
        <w:t>Assessment Clear and Simple</w:t>
      </w:r>
      <w:r>
        <w:t>.</w:t>
      </w:r>
      <w:proofErr w:type="gramEnd"/>
      <w:r>
        <w:t xml:space="preserve"> San Francisco, CA: </w:t>
      </w:r>
      <w:proofErr w:type="spellStart"/>
      <w:r>
        <w:t>Jossey</w:t>
      </w:r>
      <w:proofErr w:type="spellEnd"/>
      <w:r>
        <w:t>-Bass.</w:t>
      </w:r>
    </w:p>
    <w:sectPr w:rsidR="00905192" w:rsidSect="00C91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8C3"/>
    <w:multiLevelType w:val="hybridMultilevel"/>
    <w:tmpl w:val="5FDE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82CA0"/>
    <w:multiLevelType w:val="hybridMultilevel"/>
    <w:tmpl w:val="707C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959A9"/>
    <w:multiLevelType w:val="hybridMultilevel"/>
    <w:tmpl w:val="0262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0312D"/>
    <w:multiLevelType w:val="hybridMultilevel"/>
    <w:tmpl w:val="A97A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jI2MjUwSTYy0TU2tzDQNUkyN9K1MEwy1E02MTcxMrVINElNNFbSUQpOLS7OzM8DaTGsBQBtvizjQwAAAA=="/>
  </w:docVars>
  <w:rsids>
    <w:rsidRoot w:val="000B3D23"/>
    <w:rsid w:val="00074B18"/>
    <w:rsid w:val="000B3D23"/>
    <w:rsid w:val="00151F6D"/>
    <w:rsid w:val="001B6F90"/>
    <w:rsid w:val="003424F8"/>
    <w:rsid w:val="003F0253"/>
    <w:rsid w:val="006B1F4B"/>
    <w:rsid w:val="00835661"/>
    <w:rsid w:val="00905192"/>
    <w:rsid w:val="009B7CAB"/>
    <w:rsid w:val="009F6004"/>
    <w:rsid w:val="00C53980"/>
    <w:rsid w:val="00C64C90"/>
    <w:rsid w:val="00C91088"/>
    <w:rsid w:val="00F67AF7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 111</dc:creator>
  <cp:lastModifiedBy>trishm</cp:lastModifiedBy>
  <cp:revision>2</cp:revision>
  <cp:lastPrinted>2015-01-07T19:03:00Z</cp:lastPrinted>
  <dcterms:created xsi:type="dcterms:W3CDTF">2020-02-03T20:45:00Z</dcterms:created>
  <dcterms:modified xsi:type="dcterms:W3CDTF">2020-02-03T20:45:00Z</dcterms:modified>
</cp:coreProperties>
</file>